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机械与交通学院</w:t>
      </w:r>
      <w:r>
        <w:rPr>
          <w:rFonts w:hint="eastAsia" w:ascii="宋体" w:hAnsi="宋体" w:eastAsia="宋体" w:cs="宋体"/>
          <w:b/>
          <w:bCs/>
          <w:color w:val="auto"/>
          <w:sz w:val="30"/>
          <w:szCs w:val="30"/>
          <w:lang w:val="en-US" w:bidi="zh-CN"/>
        </w:rPr>
        <w:t>机房布线施工改造</w:t>
      </w:r>
      <w:r>
        <w:rPr>
          <w:rFonts w:hint="eastAsia" w:ascii="宋体" w:hAnsi="宋体" w:eastAsia="宋体" w:cs="宋体"/>
          <w:b/>
          <w:bCs/>
          <w:color w:val="auto"/>
          <w:sz w:val="30"/>
          <w:szCs w:val="30"/>
          <w:lang w:bidi="zh-CN"/>
        </w:rPr>
        <w:t>询价文</w:t>
      </w:r>
      <w:r>
        <w:rPr>
          <w:rFonts w:hint="eastAsia" w:hAnsi="宋体"/>
          <w:b/>
          <w:bCs/>
          <w:color w:val="auto"/>
          <w:sz w:val="30"/>
          <w:szCs w:val="30"/>
          <w:lang w:bidi="zh-CN"/>
        </w:rPr>
        <w:t>件</w:t>
      </w:r>
    </w:p>
    <w:p w14:paraId="71DE7728">
      <w:pPr>
        <w:pStyle w:val="15"/>
        <w:snapToGrid w:val="0"/>
        <w:spacing w:line="400" w:lineRule="exact"/>
        <w:ind w:firstLine="560" w:firstLineChars="200"/>
        <w:rPr>
          <w:rFonts w:hint="eastAsia" w:hAnsi="宋体"/>
          <w:color w:val="auto"/>
          <w:sz w:val="28"/>
          <w:szCs w:val="28"/>
          <w:lang w:bidi="zh-CN"/>
        </w:rPr>
      </w:pPr>
    </w:p>
    <w:p w14:paraId="7E8E1C49">
      <w:pPr>
        <w:pStyle w:val="15"/>
        <w:wordWrap w:val="0"/>
        <w:snapToGrid w:val="0"/>
        <w:spacing w:line="400" w:lineRule="exact"/>
        <w:ind w:firstLine="560" w:firstLineChars="200"/>
        <w:jc w:val="center"/>
        <w:rPr>
          <w:rFonts w:hint="default" w:hAnsi="宋体"/>
          <w:color w:val="auto"/>
          <w:sz w:val="28"/>
          <w:szCs w:val="28"/>
          <w:highlight w:val="yellow"/>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项目编号：</w:t>
      </w:r>
      <w:r>
        <w:rPr>
          <w:rFonts w:hint="eastAsia" w:hAnsi="宋体"/>
          <w:color w:val="auto"/>
          <w:sz w:val="28"/>
          <w:szCs w:val="28"/>
          <w:lang w:val="en-US" w:bidi="zh-CN"/>
        </w:rPr>
        <w:t>CZGYX20250507</w:t>
      </w:r>
    </w:p>
    <w:p w14:paraId="2CE005F2">
      <w:pPr>
        <w:pStyle w:val="15"/>
        <w:snapToGrid w:val="0"/>
        <w:spacing w:line="400" w:lineRule="exact"/>
        <w:ind w:firstLine="482" w:firstLineChars="200"/>
        <w:rPr>
          <w:rFonts w:hint="default" w:hAnsi="宋体"/>
          <w:color w:val="auto"/>
          <w:highlight w:val="yellow"/>
          <w:lang w:val="en-US" w:bidi="zh-CN"/>
        </w:rPr>
      </w:pPr>
      <w:r>
        <w:rPr>
          <w:rFonts w:hint="eastAsia" w:hAnsi="宋体"/>
          <w:b/>
          <w:bCs/>
          <w:color w:val="auto"/>
          <w:lang w:bidi="zh-CN"/>
        </w:rPr>
        <w:t>一、项目名称</w:t>
      </w:r>
      <w:r>
        <w:rPr>
          <w:rFonts w:hint="eastAsia" w:hAnsi="宋体"/>
          <w:b/>
          <w:bCs/>
          <w:color w:val="auto"/>
          <w:highlight w:val="none"/>
          <w:lang w:bidi="zh-CN"/>
        </w:rPr>
        <w:t>：</w:t>
      </w:r>
      <w:r>
        <w:rPr>
          <w:rFonts w:hint="eastAsia" w:hAnsi="宋体"/>
          <w:color w:val="auto"/>
          <w:highlight w:val="none"/>
          <w:lang w:val="en-US" w:bidi="zh-CN"/>
        </w:rPr>
        <w:t>机械与交通学院机房布线施工改造</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5"/>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1、必须符合《中华人民共和国政府采购法》第二十二条的相关规定；</w:t>
      </w:r>
    </w:p>
    <w:p w14:paraId="5EC6C0C2">
      <w:pPr>
        <w:pStyle w:val="15"/>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2、单位负责人为同一人或者存在直接控股、管理关系的不同供应商，不得参加同一合同项下的政府采购活动；</w:t>
      </w:r>
    </w:p>
    <w:p w14:paraId="09DDCC17">
      <w:pPr>
        <w:pStyle w:val="15"/>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3、经营及资信状况较好；</w:t>
      </w:r>
    </w:p>
    <w:p w14:paraId="1CEB3A44">
      <w:pPr>
        <w:pStyle w:val="15"/>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5"/>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5、本项目不接受联合投标，不得转包分包。</w:t>
      </w:r>
    </w:p>
    <w:p w14:paraId="7F48B727">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四、最高限价：本项目最高限价</w:t>
      </w:r>
      <w:r>
        <w:rPr>
          <w:rFonts w:hint="eastAsia" w:hAnsi="宋体"/>
          <w:b/>
          <w:bCs/>
          <w:color w:val="auto"/>
          <w:lang w:val="en-US" w:bidi="zh-CN"/>
        </w:rPr>
        <w:t>42350</w:t>
      </w:r>
      <w:r>
        <w:rPr>
          <w:rFonts w:hint="eastAsia" w:hAnsi="宋体"/>
          <w:b/>
          <w:bCs/>
          <w:color w:val="auto"/>
          <w:lang w:bidi="zh-CN"/>
        </w:rPr>
        <w:t>元，单价总价双控，供应商不得超过最高限价，否则视为无效报价。</w:t>
      </w:r>
      <w:r>
        <w:rPr>
          <w:rFonts w:hint="eastAsia" w:hAnsi="宋体"/>
          <w:color w:val="auto"/>
          <w:lang w:bidi="zh-CN"/>
        </w:rPr>
        <w:t xml:space="preserve"> </w:t>
      </w:r>
    </w:p>
    <w:p w14:paraId="23A74848">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五、具体清单及要求如下</w:t>
      </w:r>
    </w:p>
    <w:p w14:paraId="07FC4681">
      <w:pPr>
        <w:pStyle w:val="15"/>
        <w:snapToGrid w:val="0"/>
        <w:spacing w:line="400" w:lineRule="exact"/>
        <w:ind w:firstLine="482" w:firstLineChars="200"/>
        <w:rPr>
          <w:rFonts w:hint="eastAsia" w:hAnsi="宋体"/>
          <w:b/>
          <w:bCs/>
          <w:color w:val="auto"/>
          <w:highlight w:val="none"/>
          <w:lang w:bidi="zh-CN"/>
        </w:rPr>
      </w:pPr>
    </w:p>
    <w:p w14:paraId="08AA6B4D">
      <w:pPr>
        <w:jc w:val="center"/>
        <w:rPr>
          <w:rFonts w:ascii="黑体" w:hAnsi="黑体" w:eastAsia="黑体" w:cs="黑体"/>
          <w:b/>
          <w:bCs/>
          <w:sz w:val="28"/>
          <w:szCs w:val="28"/>
          <w:highlight w:val="none"/>
        </w:rPr>
      </w:pPr>
      <w:r>
        <w:rPr>
          <w:rFonts w:hint="eastAsia" w:ascii="黑体" w:hAnsi="黑体" w:eastAsia="黑体" w:cs="黑体"/>
          <w:kern w:val="0"/>
          <w:sz w:val="28"/>
          <w:szCs w:val="28"/>
          <w:highlight w:val="none"/>
          <w:lang w:val="en-US" w:eastAsia="zh-CN"/>
        </w:rPr>
        <w:t>机房布线施工清单</w:t>
      </w:r>
    </w:p>
    <w:tbl>
      <w:tblPr>
        <w:tblStyle w:val="11"/>
        <w:tblW w:w="9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1168"/>
        <w:gridCol w:w="4848"/>
        <w:gridCol w:w="464"/>
        <w:gridCol w:w="464"/>
        <w:gridCol w:w="616"/>
        <w:gridCol w:w="616"/>
        <w:gridCol w:w="465"/>
      </w:tblGrid>
      <w:tr w14:paraId="5AD0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D1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序号</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BA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产品名称</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5A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规格</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43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单位</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0D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数量</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19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单价</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4B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总价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48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备注</w:t>
            </w:r>
          </w:p>
        </w:tc>
      </w:tr>
      <w:tr w14:paraId="5CF2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ADB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4D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 xml:space="preserve">布线施工1 </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CD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Style w:val="26"/>
                <w:color w:val="000000" w:themeColor="text1"/>
                <w:highlight w:val="none"/>
                <w:lang w:val="en-US" w:eastAsia="zh-CN" w:bidi="ar"/>
                <w14:textFill>
                  <w14:solidFill>
                    <w14:schemeClr w14:val="tx1"/>
                  </w14:solidFill>
                </w14:textFill>
              </w:rPr>
              <w:t>4209机房</w:t>
            </w:r>
            <w:r>
              <w:rPr>
                <w:rStyle w:val="27"/>
                <w:color w:val="000000" w:themeColor="text1"/>
                <w:highlight w:val="none"/>
                <w:lang w:val="en-US" w:eastAsia="zh-CN" w:bidi="ar"/>
                <w14:textFill>
                  <w14:solidFill>
                    <w14:schemeClr w14:val="tx1"/>
                  </w14:solidFill>
                </w14:textFill>
              </w:rPr>
              <w:t>32套</w:t>
            </w:r>
            <w:r>
              <w:rPr>
                <w:rStyle w:val="26"/>
                <w:color w:val="000000" w:themeColor="text1"/>
                <w:highlight w:val="none"/>
                <w:lang w:val="en-US" w:eastAsia="zh-CN" w:bidi="ar"/>
                <w14:textFill>
                  <w14:solidFill>
                    <w14:schemeClr w14:val="tx1"/>
                  </w14:solidFill>
                </w14:textFill>
              </w:rPr>
              <w:t>电脑的系统集成（电源、网络布线） 含安装调试、施工、线槽、等材料及辅材，安装投影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04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49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60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BF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4A97">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r>
      <w:tr w14:paraId="15FBF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EDE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E5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布线施工2</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B5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Style w:val="26"/>
                <w:color w:val="000000" w:themeColor="text1"/>
                <w:highlight w:val="none"/>
                <w:lang w:val="en-US" w:eastAsia="zh-CN" w:bidi="ar"/>
                <w14:textFill>
                  <w14:solidFill>
                    <w14:schemeClr w14:val="tx1"/>
                  </w14:solidFill>
                </w14:textFill>
              </w:rPr>
              <w:t>4312机房</w:t>
            </w:r>
            <w:r>
              <w:rPr>
                <w:rStyle w:val="27"/>
                <w:color w:val="000000" w:themeColor="text1"/>
                <w:highlight w:val="none"/>
                <w:lang w:val="en-US" w:eastAsia="zh-CN" w:bidi="ar"/>
                <w14:textFill>
                  <w14:solidFill>
                    <w14:schemeClr w14:val="tx1"/>
                  </w14:solidFill>
                </w14:textFill>
              </w:rPr>
              <w:t>32套</w:t>
            </w:r>
            <w:r>
              <w:rPr>
                <w:rStyle w:val="26"/>
                <w:color w:val="000000" w:themeColor="text1"/>
                <w:highlight w:val="none"/>
                <w:lang w:val="en-US" w:eastAsia="zh-CN" w:bidi="ar"/>
                <w14:textFill>
                  <w14:solidFill>
                    <w14:schemeClr w14:val="tx1"/>
                  </w14:solidFill>
                </w14:textFill>
              </w:rPr>
              <w:t>电脑的系统集成（电源、网络布线） 含安装调试、施工、线槽、等材料及辅材，安装投影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3D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EC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54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D0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03A0">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r>
      <w:tr w14:paraId="7655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CD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B0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布线施工3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31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4410机房45套电脑的系统集成（电源、网络布线） 含安装调试、施工、线槽、等材料及辅材，安装投影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F0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DA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72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A8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A2B9">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r>
      <w:tr w14:paraId="2407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54F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26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布线施工4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84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4411机房49套电脑系统集成（电源、网络布线） 含安装调试、施工、线槽、等材料及辅材，安装投影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8E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87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72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84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A072">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r>
      <w:tr w14:paraId="241F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78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98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布线施工5</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D9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4309机房49套电脑的系统集成（电源、网络布线） 含安装调试、施工、线槽、等材料及辅材，安装投影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E4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03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54A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92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8590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528316">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r>
      <w:tr w14:paraId="0AB8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B7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合计</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B17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42350</w:t>
            </w:r>
          </w:p>
        </w:tc>
      </w:tr>
    </w:tbl>
    <w:p w14:paraId="34A96FBC">
      <w:pPr>
        <w:jc w:val="center"/>
        <w:rPr>
          <w:rFonts w:ascii="宋体" w:hAnsi="宋体" w:eastAsia="宋体"/>
          <w:sz w:val="24"/>
          <w:szCs w:val="24"/>
          <w:highlight w:val="none"/>
        </w:rPr>
      </w:pPr>
    </w:p>
    <w:p w14:paraId="6A1D9EC0">
      <w:pPr>
        <w:pStyle w:val="15"/>
        <w:ind w:firstLine="482" w:firstLineChars="200"/>
        <w:rPr>
          <w:rFonts w:hint="eastAsia" w:ascii="仿宋" w:hAnsi="仿宋" w:eastAsia="仿宋" w:cs="仿宋"/>
          <w:b/>
          <w:bCs/>
        </w:rPr>
      </w:pPr>
    </w:p>
    <w:p w14:paraId="23806440">
      <w:pPr>
        <w:pStyle w:val="15"/>
        <w:ind w:firstLine="482" w:firstLineChars="200"/>
        <w:rPr>
          <w:rFonts w:hint="eastAsia" w:ascii="仿宋" w:hAnsi="仿宋" w:eastAsia="仿宋" w:cs="仿宋"/>
          <w:b/>
          <w:bCs/>
        </w:rPr>
      </w:pPr>
    </w:p>
    <w:p w14:paraId="2EFF3133">
      <w:pPr>
        <w:pStyle w:val="15"/>
        <w:rPr>
          <w:rFonts w:hint="eastAsia" w:ascii="仿宋" w:hAnsi="仿宋" w:eastAsia="仿宋" w:cs="仿宋"/>
          <w:b/>
          <w:bCs/>
        </w:rPr>
      </w:pPr>
    </w:p>
    <w:p w14:paraId="160E3C14">
      <w:pPr>
        <w:pStyle w:val="15"/>
        <w:numPr>
          <w:ilvl w:val="0"/>
          <w:numId w:val="1"/>
        </w:numPr>
        <w:snapToGrid w:val="0"/>
        <w:spacing w:line="400" w:lineRule="exact"/>
        <w:ind w:firstLine="482" w:firstLineChars="200"/>
        <w:jc w:val="both"/>
        <w:rPr>
          <w:rFonts w:hAnsi="宋体"/>
          <w:highlight w:val="none"/>
        </w:rPr>
      </w:pPr>
      <w:r>
        <w:rPr>
          <w:rFonts w:hint="eastAsia" w:hAnsi="宋体"/>
          <w:b/>
          <w:bCs/>
          <w:color w:val="auto"/>
          <w:lang w:bidi="zh-CN"/>
        </w:rPr>
        <w:t>供货时限：</w:t>
      </w:r>
      <w:r>
        <w:rPr>
          <w:rFonts w:hint="eastAsia" w:hAnsi="宋体"/>
        </w:rPr>
        <w:t>合同签订后七个工作日内完成供货及安装，收货联系人</w:t>
      </w:r>
      <w:r>
        <w:rPr>
          <w:rFonts w:hint="eastAsia" w:hAnsi="宋体"/>
          <w:highlight w:val="none"/>
        </w:rPr>
        <w:t>：</w:t>
      </w:r>
      <w:r>
        <w:rPr>
          <w:rFonts w:hint="eastAsia" w:hAnsi="宋体"/>
          <w:highlight w:val="none"/>
          <w:lang w:val="en-US" w:eastAsia="zh-CN"/>
        </w:rPr>
        <w:t>18251816726 张</w:t>
      </w:r>
      <w:r>
        <w:rPr>
          <w:rFonts w:hint="eastAsia" w:hAnsi="宋体"/>
          <w:highlight w:val="none"/>
        </w:rPr>
        <w:t>老师。</w:t>
      </w:r>
    </w:p>
    <w:p w14:paraId="024191CA">
      <w:pPr>
        <w:pStyle w:val="15"/>
        <w:snapToGrid w:val="0"/>
        <w:spacing w:line="400" w:lineRule="exact"/>
        <w:ind w:firstLine="482" w:firstLineChars="200"/>
        <w:jc w:val="both"/>
        <w:rPr>
          <w:rFonts w:hint="eastAsia" w:hAnsi="宋体"/>
          <w:color w:val="auto"/>
          <w:highlight w:val="yellow"/>
          <w:lang w:bidi="zh-CN"/>
        </w:rPr>
      </w:pPr>
      <w:r>
        <w:rPr>
          <w:rFonts w:hint="eastAsia" w:hAnsi="宋体"/>
          <w:b/>
          <w:bCs/>
          <w:color w:val="auto"/>
          <w:lang w:bidi="zh-CN"/>
        </w:rPr>
        <w:t>七、免费质保期限</w:t>
      </w:r>
      <w:r>
        <w:rPr>
          <w:rFonts w:hint="eastAsia" w:hAnsi="宋体"/>
        </w:rPr>
        <w:t>：</w:t>
      </w:r>
      <w:r>
        <w:rPr>
          <w:rFonts w:hint="eastAsia" w:hAnsi="宋体"/>
          <w:u w:val="single"/>
          <w:lang w:val="en-US" w:eastAsia="zh-CN"/>
        </w:rPr>
        <w:t xml:space="preserve"> </w:t>
      </w:r>
      <w:r>
        <w:rPr>
          <w:rFonts w:hint="eastAsia" w:hAnsi="宋体"/>
          <w:u w:val="single"/>
          <w:lang w:eastAsia="zh-CN"/>
        </w:rPr>
        <w:t>三</w:t>
      </w:r>
      <w:r>
        <w:rPr>
          <w:rFonts w:hint="eastAsia" w:hAnsi="宋体"/>
          <w:u w:val="single"/>
          <w:lang w:val="en-US" w:eastAsia="zh-CN"/>
        </w:rPr>
        <w:t xml:space="preserve"> </w:t>
      </w:r>
      <w:r>
        <w:rPr>
          <w:rFonts w:hint="eastAsia" w:hAnsi="宋体"/>
        </w:rPr>
        <w:t>年，质保期自采购人代表在验收报告上签字之日起计算。</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highlight w:val="none"/>
          <w:lang w:bidi="zh-CN"/>
        </w:rPr>
        <w:t>九、</w:t>
      </w:r>
      <w:r>
        <w:rPr>
          <w:rFonts w:hint="eastAsia" w:hAnsi="宋体"/>
          <w:b/>
          <w:bCs/>
          <w:color w:val="auto"/>
          <w:lang w:bidi="zh-CN"/>
        </w:rPr>
        <w:t>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2" w:firstLineChars="200"/>
        <w:rPr>
          <w:rFonts w:hint="eastAsia"/>
          <w:b/>
          <w:bCs/>
          <w:sz w:val="24"/>
          <w:szCs w:val="24"/>
        </w:rPr>
      </w:pPr>
      <w:r>
        <w:rPr>
          <w:rFonts w:hint="eastAsia"/>
          <w:b/>
          <w:bCs/>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5</w:t>
      </w:r>
      <w:r>
        <w:rPr>
          <w:rFonts w:hint="eastAsia"/>
          <w:sz w:val="24"/>
          <w:szCs w:val="24"/>
        </w:rPr>
        <w:t>月</w:t>
      </w:r>
      <w:r>
        <w:rPr>
          <w:rFonts w:hint="eastAsia"/>
          <w:sz w:val="24"/>
          <w:szCs w:val="24"/>
          <w:lang w:val="en-US" w:eastAsia="zh-CN"/>
        </w:rPr>
        <w:t>13</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5</w:t>
      </w:r>
      <w:r>
        <w:rPr>
          <w:rFonts w:hint="eastAsia"/>
          <w:sz w:val="24"/>
          <w:szCs w:val="24"/>
        </w:rPr>
        <w:t>月</w:t>
      </w:r>
      <w:r>
        <w:rPr>
          <w:rFonts w:hint="eastAsia"/>
          <w:sz w:val="24"/>
          <w:szCs w:val="24"/>
          <w:lang w:val="en-US" w:eastAsia="zh-CN"/>
        </w:rPr>
        <w:t>13</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5</w:t>
      </w:r>
      <w:r>
        <w:rPr>
          <w:rFonts w:hint="eastAsia"/>
          <w:sz w:val="24"/>
          <w:szCs w:val="24"/>
        </w:rPr>
        <w:t>月</w:t>
      </w:r>
      <w:r>
        <w:rPr>
          <w:rFonts w:hint="eastAsia"/>
          <w:sz w:val="24"/>
          <w:szCs w:val="24"/>
          <w:lang w:val="en-US" w:eastAsia="zh-CN"/>
        </w:rPr>
        <w:t>13</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eastAsia="zh-CN"/>
        </w:rPr>
        <w:t xml:space="preserve"> 陈</w:t>
      </w:r>
      <w:r>
        <w:rPr>
          <w:rFonts w:hint="eastAsia"/>
          <w:sz w:val="24"/>
          <w:szCs w:val="24"/>
        </w:rPr>
        <w:t xml:space="preserve">老师 </w:t>
      </w:r>
      <w:r>
        <w:rPr>
          <w:rFonts w:hint="eastAsia"/>
          <w:sz w:val="24"/>
          <w:szCs w:val="24"/>
          <w:lang w:val="en-US" w:eastAsia="zh-CN"/>
        </w:rPr>
        <w:t>13861157100</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39322554">
      <w:pPr>
        <w:pStyle w:val="15"/>
        <w:snapToGrid w:val="0"/>
        <w:spacing w:line="360" w:lineRule="exact"/>
        <w:ind w:firstLine="5040" w:firstLineChars="2100"/>
        <w:jc w:val="both"/>
        <w:rPr>
          <w:rFonts w:hint="eastAsia" w:hAnsi="宋体"/>
          <w:color w:val="auto"/>
          <w:lang w:val="zh-CN" w:bidi="zh-CN"/>
        </w:rPr>
      </w:pPr>
      <w:r>
        <w:rPr>
          <w:rFonts w:hint="eastAsia" w:hAnsi="宋体"/>
          <w:color w:val="auto"/>
          <w:lang w:val="zh-CN" w:bidi="zh-CN"/>
        </w:rPr>
        <w:t xml:space="preserve">常州工业职业技术学院 </w:t>
      </w:r>
    </w:p>
    <w:p w14:paraId="10CAE836">
      <w:pPr>
        <w:pStyle w:val="15"/>
        <w:snapToGrid w:val="0"/>
        <w:spacing w:line="360" w:lineRule="exact"/>
        <w:ind w:firstLine="5520" w:firstLineChars="2300"/>
        <w:jc w:val="both"/>
        <w:rPr>
          <w:rFonts w:hint="eastAsia" w:hAnsi="宋体"/>
          <w:color w:val="auto"/>
          <w:lang w:val="en-US" w:bidi="zh-CN"/>
        </w:rPr>
      </w:pPr>
    </w:p>
    <w:p w14:paraId="11FC071B">
      <w:pPr>
        <w:pStyle w:val="15"/>
        <w:snapToGrid w:val="0"/>
        <w:spacing w:line="360" w:lineRule="exact"/>
        <w:ind w:firstLine="5520" w:firstLineChars="2300"/>
        <w:jc w:val="both"/>
        <w:rPr>
          <w:rFonts w:hint="eastAsia" w:hAnsi="宋体"/>
          <w:color w:val="auto"/>
          <w:lang w:val="zh-CN" w:bidi="zh-CN"/>
        </w:rPr>
      </w:pPr>
      <w:r>
        <w:rPr>
          <w:rFonts w:hint="eastAsia" w:hAnsi="宋体"/>
          <w:color w:val="auto"/>
          <w:lang w:val="en-US" w:bidi="zh-CN"/>
        </w:rPr>
        <w:t>2025年5月7日</w:t>
      </w:r>
      <w:r>
        <w:rPr>
          <w:rFonts w:hint="eastAsia" w:hAnsi="宋体"/>
          <w:color w:val="auto"/>
          <w:lang w:val="zh-CN" w:bidi="zh-CN"/>
        </w:rPr>
        <w:t xml:space="preserve">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1D549D75">
      <w:pPr>
        <w:spacing w:line="420" w:lineRule="exact"/>
        <w:rPr>
          <w:rFonts w:hint="eastAsia"/>
          <w:b/>
          <w:sz w:val="24"/>
          <w:szCs w:val="24"/>
        </w:rPr>
      </w:pPr>
    </w:p>
    <w:p w14:paraId="3BFE3E20">
      <w:pPr>
        <w:spacing w:line="420" w:lineRule="exact"/>
        <w:rPr>
          <w:rFonts w:hint="eastAsia"/>
          <w:b/>
          <w:sz w:val="24"/>
          <w:szCs w:val="24"/>
        </w:rPr>
      </w:pPr>
    </w:p>
    <w:p w14:paraId="7AE9AB30">
      <w:pPr>
        <w:spacing w:line="420" w:lineRule="exact"/>
        <w:rPr>
          <w:rFonts w:hint="eastAsia"/>
          <w:b/>
          <w:sz w:val="24"/>
          <w:szCs w:val="24"/>
        </w:rPr>
      </w:pPr>
    </w:p>
    <w:p w14:paraId="09A24EBC">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 xml:space="preserve">二 ○二五年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251A1AE0">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0E4D0924">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26845508">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3DC25B0C">
      <w:pPr>
        <w:spacing w:line="560" w:lineRule="exact"/>
        <w:rPr>
          <w:rFonts w:hint="eastAsia"/>
          <w:b/>
          <w:bCs/>
          <w:sz w:val="24"/>
          <w:szCs w:val="24"/>
        </w:rPr>
      </w:pPr>
    </w:p>
    <w:p w14:paraId="705DD944">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08456C99">
      <w:pPr>
        <w:spacing w:line="420" w:lineRule="exact"/>
        <w:jc w:val="center"/>
        <w:rPr>
          <w:rFonts w:hint="eastAsia"/>
          <w:bCs/>
          <w:sz w:val="24"/>
          <w:szCs w:val="24"/>
          <w:lang w:val="en-US"/>
        </w:rPr>
      </w:pPr>
      <w:r>
        <w:rPr>
          <w:rFonts w:hint="eastAsia"/>
          <w:bCs/>
          <w:sz w:val="24"/>
          <w:szCs w:val="24"/>
          <w:lang w:val="en-US"/>
        </w:rPr>
        <w:t xml:space="preserve">                                                  </w:t>
      </w:r>
    </w:p>
    <w:p w14:paraId="502D116F">
      <w:pPr>
        <w:spacing w:line="420" w:lineRule="exact"/>
        <w:jc w:val="center"/>
        <w:rPr>
          <w:rFonts w:hint="eastAsia"/>
          <w:bCs/>
          <w:sz w:val="24"/>
          <w:szCs w:val="24"/>
        </w:rPr>
      </w:pPr>
      <w:r>
        <w:rPr>
          <w:rFonts w:hint="eastAsia"/>
          <w:bCs/>
          <w:sz w:val="24"/>
          <w:szCs w:val="24"/>
          <w:lang w:val="en-US" w:eastAsia="zh-CN"/>
        </w:rPr>
        <w:t xml:space="preserve">                 </w:t>
      </w: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3EF7EACF">
      <w:pPr>
        <w:spacing w:line="420" w:lineRule="exact"/>
        <w:jc w:val="center"/>
        <w:rPr>
          <w:rFonts w:hint="eastAsia"/>
          <w:sz w:val="24"/>
          <w:szCs w:val="24"/>
          <w:lang w:val="en-US" w:eastAsia="zh-CN"/>
        </w:rPr>
      </w:pPr>
      <w:r>
        <w:rPr>
          <w:rFonts w:hint="eastAsia"/>
          <w:sz w:val="24"/>
          <w:szCs w:val="24"/>
          <w:lang w:val="en-US" w:eastAsia="zh-CN"/>
        </w:rPr>
        <w:t xml:space="preserve">                   </w:t>
      </w:r>
    </w:p>
    <w:p w14:paraId="16AECCCC">
      <w:pPr>
        <w:spacing w:line="420" w:lineRule="exact"/>
        <w:jc w:val="center"/>
        <w:rPr>
          <w:rFonts w:hint="eastAsia"/>
          <w:sz w:val="24"/>
          <w:szCs w:val="24"/>
          <w:lang w:val="en-US"/>
        </w:rPr>
        <w:sectPr>
          <w:footerReference r:id="rId3" w:type="default"/>
          <w:pgSz w:w="11906" w:h="16838"/>
          <w:pgMar w:top="1440" w:right="1800" w:bottom="1440" w:left="1800"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491C9C54">
      <w:pPr>
        <w:spacing w:line="420" w:lineRule="exact"/>
        <w:rPr>
          <w:rFonts w:hint="eastAsia"/>
          <w:b/>
          <w:sz w:val="24"/>
          <w:szCs w:val="24"/>
          <w:lang w:val="en-US"/>
        </w:rPr>
      </w:pPr>
    </w:p>
    <w:p w14:paraId="5E25ECA0">
      <w:pPr>
        <w:spacing w:line="420" w:lineRule="exact"/>
        <w:rPr>
          <w:rFonts w:hint="eastAsia"/>
          <w:b/>
          <w:sz w:val="24"/>
          <w:szCs w:val="24"/>
        </w:rPr>
      </w:pPr>
      <w:bookmarkStart w:id="1" w:name="_GoBack"/>
      <w:bookmarkEnd w:id="1"/>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209"/>
        <w:gridCol w:w="866"/>
        <w:gridCol w:w="624"/>
        <w:gridCol w:w="696"/>
        <w:gridCol w:w="796"/>
        <w:gridCol w:w="929"/>
        <w:gridCol w:w="1316"/>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vAlign w:val="center"/>
          </w:tcPr>
          <w:p w14:paraId="331E4BE5">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序号</w:t>
            </w:r>
          </w:p>
        </w:tc>
        <w:tc>
          <w:tcPr>
            <w:tcW w:w="2209" w:type="dxa"/>
            <w:vAlign w:val="center"/>
          </w:tcPr>
          <w:p w14:paraId="2C526E87">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产品名称</w:t>
            </w:r>
          </w:p>
        </w:tc>
        <w:tc>
          <w:tcPr>
            <w:tcW w:w="866" w:type="dxa"/>
            <w:vAlign w:val="center"/>
          </w:tcPr>
          <w:p w14:paraId="7166FED1">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规格</w:t>
            </w:r>
          </w:p>
        </w:tc>
        <w:tc>
          <w:tcPr>
            <w:tcW w:w="624" w:type="dxa"/>
            <w:vAlign w:val="center"/>
          </w:tcPr>
          <w:p w14:paraId="174A8699">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单位</w:t>
            </w:r>
          </w:p>
        </w:tc>
        <w:tc>
          <w:tcPr>
            <w:tcW w:w="696" w:type="dxa"/>
            <w:vAlign w:val="center"/>
          </w:tcPr>
          <w:p w14:paraId="211A5A00">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数量</w:t>
            </w:r>
          </w:p>
        </w:tc>
        <w:tc>
          <w:tcPr>
            <w:tcW w:w="796" w:type="dxa"/>
            <w:vAlign w:val="center"/>
          </w:tcPr>
          <w:p w14:paraId="0AFB713E">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单价</w:t>
            </w:r>
          </w:p>
        </w:tc>
        <w:tc>
          <w:tcPr>
            <w:tcW w:w="929" w:type="dxa"/>
            <w:vAlign w:val="center"/>
          </w:tcPr>
          <w:p w14:paraId="6B3416B0">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总价</w:t>
            </w:r>
          </w:p>
        </w:tc>
        <w:tc>
          <w:tcPr>
            <w:tcW w:w="1316" w:type="dxa"/>
            <w:vAlign w:val="center"/>
          </w:tcPr>
          <w:p w14:paraId="48573C7F">
            <w:pPr>
              <w:keepNext w:val="0"/>
              <w:keepLines w:val="0"/>
              <w:widowControl/>
              <w:suppressLineNumbers w:val="0"/>
              <w:jc w:val="center"/>
              <w:textAlignment w:val="center"/>
              <w:rPr>
                <w:rFonts w:hint="eastAsia"/>
                <w:b/>
                <w:bCs/>
                <w:color w:val="000000"/>
                <w:sz w:val="21"/>
                <w:szCs w:val="21"/>
                <w:lang w:val="en-US"/>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备注</w:t>
            </w: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86"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p>
        </w:tc>
        <w:tc>
          <w:tcPr>
            <w:tcW w:w="220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56B2CA97">
            <w:pPr>
              <w:jc w:val="center"/>
              <w:rPr>
                <w:rFonts w:hint="eastAsia" w:cs="等线" w:asciiTheme="minorEastAsia" w:hAnsiTheme="minorEastAsia" w:eastAsiaTheme="minorEastAsia"/>
                <w:color w:val="000000"/>
                <w:sz w:val="18"/>
                <w:szCs w:val="18"/>
                <w:lang w:val="en-US"/>
              </w:rPr>
            </w:pPr>
          </w:p>
        </w:tc>
        <w:tc>
          <w:tcPr>
            <w:tcW w:w="696" w:type="dxa"/>
            <w:vAlign w:val="bottom"/>
          </w:tcPr>
          <w:p w14:paraId="2412E949">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048C549D">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4E9E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086" w:type="dxa"/>
          </w:tcPr>
          <w:p w14:paraId="52FCE613">
            <w:pPr>
              <w:widowControl/>
              <w:jc w:val="center"/>
              <w:textAlignment w:val="center"/>
              <w:rPr>
                <w:rFonts w:hint="eastAsia" w:cs="等线" w:asciiTheme="minorEastAsia" w:hAnsiTheme="minorEastAsia" w:eastAsiaTheme="minorEastAsia"/>
                <w:color w:val="000000"/>
                <w:sz w:val="18"/>
                <w:szCs w:val="18"/>
                <w:lang w:val="en-US"/>
              </w:rPr>
            </w:pPr>
          </w:p>
        </w:tc>
        <w:tc>
          <w:tcPr>
            <w:tcW w:w="2209" w:type="dxa"/>
          </w:tcPr>
          <w:p w14:paraId="4B134F94">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3EE0B117">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4CF68E68">
            <w:pPr>
              <w:jc w:val="center"/>
              <w:rPr>
                <w:rFonts w:hint="eastAsia" w:cs="等线" w:asciiTheme="minorEastAsia" w:hAnsiTheme="minorEastAsia" w:eastAsiaTheme="minorEastAsia"/>
                <w:color w:val="000000"/>
                <w:sz w:val="18"/>
                <w:szCs w:val="18"/>
                <w:lang w:val="en-US"/>
              </w:rPr>
            </w:pPr>
          </w:p>
        </w:tc>
        <w:tc>
          <w:tcPr>
            <w:tcW w:w="696" w:type="dxa"/>
            <w:vAlign w:val="bottom"/>
          </w:tcPr>
          <w:p w14:paraId="29C1F77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113F2EE1">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3FF62C61">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2115962">
            <w:pPr>
              <w:widowControl/>
              <w:jc w:val="center"/>
              <w:textAlignment w:val="center"/>
              <w:rPr>
                <w:rFonts w:hint="eastAsia" w:asciiTheme="minorEastAsia" w:hAnsiTheme="minorEastAsia" w:eastAsiaTheme="minorEastAsia"/>
                <w:color w:val="000000"/>
                <w:sz w:val="18"/>
                <w:szCs w:val="18"/>
                <w:lang w:val="en-US"/>
              </w:rPr>
            </w:pPr>
          </w:p>
        </w:tc>
      </w:tr>
      <w:tr w14:paraId="528B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7C98A2A0">
            <w:pPr>
              <w:widowControl/>
              <w:jc w:val="center"/>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06A3BCBB">
            <w:pPr>
              <w:widowControl/>
              <w:jc w:val="center"/>
              <w:textAlignment w:val="center"/>
              <w:rPr>
                <w:rFonts w:hint="eastAsia" w:ascii="仿宋" w:hAnsi="仿宋" w:eastAsia="仿宋" w:cs="仿宋"/>
                <w:b/>
                <w:bCs/>
                <w:color w:val="000000"/>
                <w:sz w:val="18"/>
                <w:szCs w:val="18"/>
                <w:lang w:val="en-US" w:bidi="ar"/>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5E0F3BCC">
      <w:pPr>
        <w:adjustRightInd w:val="0"/>
        <w:snapToGrid w:val="0"/>
        <w:spacing w:line="420" w:lineRule="exact"/>
        <w:rPr>
          <w:rFonts w:hint="eastAsia"/>
          <w:b/>
          <w:bCs/>
          <w:sz w:val="24"/>
          <w:szCs w:val="24"/>
        </w:rPr>
      </w:pPr>
    </w:p>
    <w:p w14:paraId="227B31C8">
      <w:pPr>
        <w:adjustRightInd w:val="0"/>
        <w:snapToGrid w:val="0"/>
        <w:spacing w:line="420" w:lineRule="exact"/>
        <w:rPr>
          <w:rFonts w:hint="eastAsia"/>
          <w:b/>
          <w:bCs/>
          <w:sz w:val="24"/>
          <w:szCs w:val="24"/>
        </w:rPr>
      </w:pPr>
    </w:p>
    <w:p w14:paraId="2A837B08">
      <w:pPr>
        <w:adjustRightInd w:val="0"/>
        <w:snapToGrid w:val="0"/>
        <w:spacing w:line="420" w:lineRule="exact"/>
        <w:rPr>
          <w:rFonts w:hint="eastAsia"/>
          <w:b/>
          <w:bCs/>
          <w:sz w:val="24"/>
          <w:szCs w:val="24"/>
        </w:rPr>
      </w:pPr>
    </w:p>
    <w:p w14:paraId="7308706A">
      <w:pPr>
        <w:adjustRightInd w:val="0"/>
        <w:snapToGrid w:val="0"/>
        <w:spacing w:line="420" w:lineRule="exact"/>
        <w:rPr>
          <w:rFonts w:hint="eastAsia"/>
          <w:b/>
          <w:bCs/>
          <w:sz w:val="24"/>
          <w:szCs w:val="24"/>
        </w:rPr>
      </w:pPr>
    </w:p>
    <w:p w14:paraId="6C4E07C8">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1745F1DB">
      <w:pPr>
        <w:widowControl/>
        <w:rPr>
          <w:rFonts w:hint="eastAsia"/>
          <w:b/>
          <w:sz w:val="24"/>
          <w:szCs w:val="24"/>
          <w:lang w:val="en-US"/>
        </w:rPr>
      </w:pPr>
    </w:p>
    <w:p w14:paraId="00DCA23E">
      <w:pPr>
        <w:widowControl/>
        <w:rPr>
          <w:rFonts w:hint="eastAsia"/>
          <w:b/>
          <w:sz w:val="24"/>
          <w:szCs w:val="24"/>
          <w:lang w:val="en-US"/>
        </w:rPr>
      </w:pPr>
    </w:p>
    <w:p w14:paraId="64B90F8E">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EFBBB6"/>
    <w:multiLevelType w:val="singleLevel"/>
    <w:tmpl w:val="6EEFBBB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51A0D14"/>
    <w:rsid w:val="0679EBEE"/>
    <w:rsid w:val="08A92ADB"/>
    <w:rsid w:val="08F57ACE"/>
    <w:rsid w:val="09740162"/>
    <w:rsid w:val="09DF682A"/>
    <w:rsid w:val="0B341C38"/>
    <w:rsid w:val="106B1579"/>
    <w:rsid w:val="14C17F85"/>
    <w:rsid w:val="14C2134B"/>
    <w:rsid w:val="171A6014"/>
    <w:rsid w:val="18F02060"/>
    <w:rsid w:val="19744A3F"/>
    <w:rsid w:val="197A4AF0"/>
    <w:rsid w:val="1A7E52AB"/>
    <w:rsid w:val="1BE77DD8"/>
    <w:rsid w:val="1D813B01"/>
    <w:rsid w:val="1DAF4B1A"/>
    <w:rsid w:val="1E4C7D38"/>
    <w:rsid w:val="1F130F43"/>
    <w:rsid w:val="1F7A66EC"/>
    <w:rsid w:val="250643AD"/>
    <w:rsid w:val="25773374"/>
    <w:rsid w:val="26B02E2F"/>
    <w:rsid w:val="281F5195"/>
    <w:rsid w:val="287D6889"/>
    <w:rsid w:val="297871B1"/>
    <w:rsid w:val="2ADF54FF"/>
    <w:rsid w:val="2BBA7BCA"/>
    <w:rsid w:val="2CD12EA1"/>
    <w:rsid w:val="2EA119DB"/>
    <w:rsid w:val="2EF64D50"/>
    <w:rsid w:val="31B163D9"/>
    <w:rsid w:val="358931C8"/>
    <w:rsid w:val="377727F8"/>
    <w:rsid w:val="37E450B2"/>
    <w:rsid w:val="37F447AC"/>
    <w:rsid w:val="397A22CF"/>
    <w:rsid w:val="3B5322AF"/>
    <w:rsid w:val="3CF234B6"/>
    <w:rsid w:val="3DFC62A4"/>
    <w:rsid w:val="3E1A5306"/>
    <w:rsid w:val="3E497999"/>
    <w:rsid w:val="3F5E08B4"/>
    <w:rsid w:val="3F910D25"/>
    <w:rsid w:val="3FFC0AA7"/>
    <w:rsid w:val="4061721C"/>
    <w:rsid w:val="416074D3"/>
    <w:rsid w:val="45DC10F2"/>
    <w:rsid w:val="481E3C44"/>
    <w:rsid w:val="49CA5E32"/>
    <w:rsid w:val="4A11580F"/>
    <w:rsid w:val="4C196BFC"/>
    <w:rsid w:val="4DEE3752"/>
    <w:rsid w:val="4FFF232B"/>
    <w:rsid w:val="51421F4D"/>
    <w:rsid w:val="54E573FD"/>
    <w:rsid w:val="567FCE8C"/>
    <w:rsid w:val="57412D1B"/>
    <w:rsid w:val="57BF2061"/>
    <w:rsid w:val="57C76D9A"/>
    <w:rsid w:val="586670F9"/>
    <w:rsid w:val="59A57D21"/>
    <w:rsid w:val="5AEF5677"/>
    <w:rsid w:val="5B156E17"/>
    <w:rsid w:val="5CA16BF1"/>
    <w:rsid w:val="5CFE6039"/>
    <w:rsid w:val="5D7F48D6"/>
    <w:rsid w:val="5E6301AB"/>
    <w:rsid w:val="5ECC4FD7"/>
    <w:rsid w:val="5EFDA8C2"/>
    <w:rsid w:val="6380654F"/>
    <w:rsid w:val="64AF5EF8"/>
    <w:rsid w:val="64DEB7E9"/>
    <w:rsid w:val="656D9C30"/>
    <w:rsid w:val="6ADB7A47"/>
    <w:rsid w:val="6DFFB361"/>
    <w:rsid w:val="6E66E4D7"/>
    <w:rsid w:val="6F7706EC"/>
    <w:rsid w:val="6F7D3698"/>
    <w:rsid w:val="719A3A8C"/>
    <w:rsid w:val="71FB277D"/>
    <w:rsid w:val="72DFDF3F"/>
    <w:rsid w:val="73FF02C3"/>
    <w:rsid w:val="74B21625"/>
    <w:rsid w:val="7564688B"/>
    <w:rsid w:val="75C90A12"/>
    <w:rsid w:val="77EF878D"/>
    <w:rsid w:val="77FED0E0"/>
    <w:rsid w:val="78F6D3CB"/>
    <w:rsid w:val="79E37203"/>
    <w:rsid w:val="79F39D60"/>
    <w:rsid w:val="7A2FB138"/>
    <w:rsid w:val="7AE3B2F3"/>
    <w:rsid w:val="7BFF6E21"/>
    <w:rsid w:val="7CFF5A82"/>
    <w:rsid w:val="7CFFD92C"/>
    <w:rsid w:val="7DEE0627"/>
    <w:rsid w:val="7DFAB7CD"/>
    <w:rsid w:val="7EA17EFE"/>
    <w:rsid w:val="7EECD86B"/>
    <w:rsid w:val="7EFF9FFA"/>
    <w:rsid w:val="7F5E1816"/>
    <w:rsid w:val="7F7B67FD"/>
    <w:rsid w:val="7F8740FD"/>
    <w:rsid w:val="7FB796D3"/>
    <w:rsid w:val="7FBF6BB1"/>
    <w:rsid w:val="7FD71E1C"/>
    <w:rsid w:val="7FF94121"/>
    <w:rsid w:val="7FFD92B1"/>
    <w:rsid w:val="7FFD9F8C"/>
    <w:rsid w:val="7FFE258B"/>
    <w:rsid w:val="7FFFC314"/>
    <w:rsid w:val="9AF33D50"/>
    <w:rsid w:val="9FFDF4FF"/>
    <w:rsid w:val="A5948932"/>
    <w:rsid w:val="A6E9E39A"/>
    <w:rsid w:val="ABE3EEFB"/>
    <w:rsid w:val="AFF71941"/>
    <w:rsid w:val="B2FDA196"/>
    <w:rsid w:val="B6CFE62A"/>
    <w:rsid w:val="BDE73270"/>
    <w:rsid w:val="BFBFE444"/>
    <w:rsid w:val="BFE676F7"/>
    <w:rsid w:val="BFFDA92B"/>
    <w:rsid w:val="C7FF6CEC"/>
    <w:rsid w:val="CFF47F4B"/>
    <w:rsid w:val="CFFBEA81"/>
    <w:rsid w:val="D7F870EB"/>
    <w:rsid w:val="D8EB6B9E"/>
    <w:rsid w:val="DA6FE7FE"/>
    <w:rsid w:val="DBBC7813"/>
    <w:rsid w:val="DBBD736C"/>
    <w:rsid w:val="DEF92749"/>
    <w:rsid w:val="DF37C34A"/>
    <w:rsid w:val="EBEB2BF5"/>
    <w:rsid w:val="ED7E65A9"/>
    <w:rsid w:val="EEFB5806"/>
    <w:rsid w:val="EFE75D31"/>
    <w:rsid w:val="F3FB0FB8"/>
    <w:rsid w:val="F49FDE57"/>
    <w:rsid w:val="F966F8B4"/>
    <w:rsid w:val="F97F45F8"/>
    <w:rsid w:val="FAFE0EB7"/>
    <w:rsid w:val="FB382D60"/>
    <w:rsid w:val="FC3D0A4F"/>
    <w:rsid w:val="FCF57792"/>
    <w:rsid w:val="FD67C501"/>
    <w:rsid w:val="FDFD669C"/>
    <w:rsid w:val="FEDFE716"/>
    <w:rsid w:val="FEEF8675"/>
    <w:rsid w:val="FEF1B636"/>
    <w:rsid w:val="FEFF3863"/>
    <w:rsid w:val="FFA74339"/>
    <w:rsid w:val="FFB7E29A"/>
    <w:rsid w:val="FFBD837F"/>
    <w:rsid w:val="FFBF4084"/>
    <w:rsid w:val="FFD524F6"/>
    <w:rsid w:val="FFE5FEEE"/>
    <w:rsid w:val="FFF66953"/>
    <w:rsid w:val="FFF7555C"/>
    <w:rsid w:val="FFFAC34D"/>
    <w:rsid w:val="FFFBD4F4"/>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 w:type="character" w:customStyle="1" w:styleId="26">
    <w:name w:val="font11"/>
    <w:basedOn w:val="13"/>
    <w:qFormat/>
    <w:uiPriority w:val="0"/>
    <w:rPr>
      <w:rFonts w:hint="eastAsia" w:ascii="宋体" w:hAnsi="宋体" w:eastAsia="宋体" w:cs="宋体"/>
      <w:color w:val="000000"/>
      <w:sz w:val="20"/>
      <w:szCs w:val="20"/>
      <w:u w:val="none"/>
    </w:rPr>
  </w:style>
  <w:style w:type="character" w:customStyle="1" w:styleId="27">
    <w:name w:val="font21"/>
    <w:basedOn w:val="13"/>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4519</Words>
  <Characters>5185</Characters>
  <Lines>49</Lines>
  <Paragraphs>13</Paragraphs>
  <TotalTime>25</TotalTime>
  <ScaleCrop>false</ScaleCrop>
  <LinksUpToDate>false</LinksUpToDate>
  <CharactersWithSpaces>5922</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2025-03-25T05:09:00Z</dcterms:created>
  <dc:creator>快乐达人</dc:creator>
  <cp:lastModifiedBy>王丹丹</cp:lastModifiedBy>
  <dcterms:modified xsi:type="dcterms:W3CDTF">2025-05-07T09:45:12Z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7BC3C97A40C24915AA861B83D4E96FB0_13</vt:lpwstr>
  </property>
  <property fmtid="{D5CDD505-2E9C-101B-9397-08002B2CF9AE}" pid="4" name="KSOTemplateDocerSaveRecord">
    <vt:lpwstr>eyJoZGlkIjoiMDUwZDVjYmI0Y2M3ZDk3YzU2ZWJjNWU5NjYxZGRkMDYiLCJ1c2VySWQiOiI1MTk3OTEwMzEifQ==</vt:lpwstr>
  </property>
</Properties>
</file>